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Pr>
        <w:drawing>
          <wp:inline distB="114300" distT="114300" distL="114300" distR="114300">
            <wp:extent cx="2747963" cy="6550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47963" cy="6550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6"/>
          <w:szCs w:val="6"/>
        </w:rPr>
      </w:pPr>
      <w:r w:rsidDel="00000000" w:rsidR="00000000" w:rsidRPr="00000000">
        <w:rPr>
          <w:rtl w:val="0"/>
        </w:rPr>
      </w:r>
    </w:p>
    <w:p w:rsidR="00000000" w:rsidDel="00000000" w:rsidP="00000000" w:rsidRDefault="00000000" w:rsidRPr="00000000" w14:paraId="00000003">
      <w:pPr>
        <w:spacing w:line="240" w:lineRule="auto"/>
        <w:rPr>
          <w:b w:val="1"/>
          <w:sz w:val="18"/>
          <w:szCs w:val="18"/>
        </w:rPr>
      </w:pPr>
      <w:r w:rsidDel="00000000" w:rsidR="00000000" w:rsidRPr="00000000">
        <w:rPr>
          <w:b w:val="1"/>
          <w:sz w:val="18"/>
          <w:szCs w:val="18"/>
          <w:rtl w:val="0"/>
        </w:rPr>
        <w:t xml:space="preserve">Document:</w:t>
      </w:r>
      <w:r w:rsidDel="00000000" w:rsidR="00000000" w:rsidRPr="00000000">
        <w:rPr>
          <w:sz w:val="18"/>
          <w:szCs w:val="18"/>
          <w:rtl w:val="0"/>
        </w:rPr>
        <w:t xml:space="preserve"> Inside Sales Representative Job Description</w:t>
      </w:r>
      <w:r w:rsidDel="00000000" w:rsidR="00000000" w:rsidRPr="00000000">
        <w:rPr>
          <w:rtl w:val="0"/>
        </w:rPr>
      </w:r>
    </w:p>
    <w:p w:rsidR="00000000" w:rsidDel="00000000" w:rsidP="00000000" w:rsidRDefault="00000000" w:rsidRPr="00000000" w14:paraId="00000004">
      <w:pPr>
        <w:spacing w:line="240" w:lineRule="auto"/>
        <w:rPr>
          <w:sz w:val="18"/>
          <w:szCs w:val="18"/>
        </w:rPr>
      </w:pPr>
      <w:r w:rsidDel="00000000" w:rsidR="00000000" w:rsidRPr="00000000">
        <w:rPr>
          <w:b w:val="1"/>
          <w:sz w:val="18"/>
          <w:szCs w:val="18"/>
          <w:rtl w:val="0"/>
        </w:rPr>
        <w:t xml:space="preserve">Role:</w:t>
      </w:r>
      <w:r w:rsidDel="00000000" w:rsidR="00000000" w:rsidRPr="00000000">
        <w:rPr>
          <w:sz w:val="18"/>
          <w:szCs w:val="18"/>
          <w:rtl w:val="0"/>
        </w:rPr>
        <w:t xml:space="preserve"> Inside Sales Representative at Hexavera (100% commission)</w:t>
      </w:r>
    </w:p>
    <w:p w:rsidR="00000000" w:rsidDel="00000000" w:rsidP="00000000" w:rsidRDefault="00000000" w:rsidRPr="00000000" w14:paraId="00000005">
      <w:pPr>
        <w:spacing w:line="240" w:lineRule="auto"/>
        <w:rPr>
          <w:sz w:val="18"/>
          <w:szCs w:val="18"/>
        </w:rPr>
      </w:pPr>
      <w:r w:rsidDel="00000000" w:rsidR="00000000" w:rsidRPr="00000000">
        <w:rPr>
          <w:b w:val="1"/>
          <w:sz w:val="18"/>
          <w:szCs w:val="18"/>
          <w:rtl w:val="0"/>
        </w:rPr>
        <w:t xml:space="preserve">Part time/Full time:</w:t>
      </w:r>
      <w:r w:rsidDel="00000000" w:rsidR="00000000" w:rsidRPr="00000000">
        <w:rPr>
          <w:sz w:val="18"/>
          <w:szCs w:val="18"/>
          <w:rtl w:val="0"/>
        </w:rPr>
        <w:t xml:space="preserve">  Part time</w:t>
      </w:r>
    </w:p>
    <w:p w:rsidR="00000000" w:rsidDel="00000000" w:rsidP="00000000" w:rsidRDefault="00000000" w:rsidRPr="00000000" w14:paraId="00000006">
      <w:pPr>
        <w:spacing w:line="240" w:lineRule="auto"/>
        <w:rPr>
          <w:sz w:val="18"/>
          <w:szCs w:val="18"/>
        </w:rPr>
      </w:pPr>
      <w:r w:rsidDel="00000000" w:rsidR="00000000" w:rsidRPr="00000000">
        <w:rPr>
          <w:b w:val="1"/>
          <w:sz w:val="18"/>
          <w:szCs w:val="18"/>
          <w:rtl w:val="0"/>
        </w:rPr>
        <w:t xml:space="preserve">Location:</w:t>
      </w:r>
      <w:r w:rsidDel="00000000" w:rsidR="00000000" w:rsidRPr="00000000">
        <w:rPr>
          <w:sz w:val="18"/>
          <w:szCs w:val="18"/>
          <w:rtl w:val="0"/>
        </w:rPr>
        <w:t xml:space="preserve"> Work from home with the ability to travel to client sites in Northern Virginia area</w:t>
      </w:r>
    </w:p>
    <w:p w:rsidR="00000000" w:rsidDel="00000000" w:rsidP="00000000" w:rsidRDefault="00000000" w:rsidRPr="00000000" w14:paraId="00000007">
      <w:pPr>
        <w:spacing w:line="240" w:lineRule="auto"/>
        <w:rPr>
          <w:sz w:val="18"/>
          <w:szCs w:val="18"/>
        </w:rPr>
      </w:pPr>
      <w:r w:rsidDel="00000000" w:rsidR="00000000" w:rsidRPr="00000000">
        <w:rPr>
          <w:rtl w:val="0"/>
        </w:rPr>
      </w:r>
    </w:p>
    <w:p w:rsidR="00000000" w:rsidDel="00000000" w:rsidP="00000000" w:rsidRDefault="00000000" w:rsidRPr="00000000" w14:paraId="00000008">
      <w:pPr>
        <w:spacing w:line="240" w:lineRule="auto"/>
        <w:rPr>
          <w:b w:val="1"/>
          <w:sz w:val="18"/>
          <w:szCs w:val="18"/>
        </w:rPr>
      </w:pPr>
      <w:r w:rsidDel="00000000" w:rsidR="00000000" w:rsidRPr="00000000">
        <w:rPr>
          <w:b w:val="1"/>
          <w:sz w:val="18"/>
          <w:szCs w:val="18"/>
          <w:rtl w:val="0"/>
        </w:rPr>
        <w:t xml:space="preserve">Overview:</w:t>
      </w:r>
    </w:p>
    <w:p w:rsidR="00000000" w:rsidDel="00000000" w:rsidP="00000000" w:rsidRDefault="00000000" w:rsidRPr="00000000" w14:paraId="00000009">
      <w:pPr>
        <w:spacing w:line="240" w:lineRule="auto"/>
        <w:rPr>
          <w:sz w:val="18"/>
          <w:szCs w:val="18"/>
        </w:rPr>
      </w:pPr>
      <w:r w:rsidDel="00000000" w:rsidR="00000000" w:rsidRPr="00000000">
        <w:rPr>
          <w:sz w:val="18"/>
          <w:szCs w:val="18"/>
          <w:rtl w:val="0"/>
        </w:rPr>
        <w:t xml:space="preserve">Hexavera is a value added reseller (VAR) that is located in the heart of Northern Virginia and lead by industry experts with years of experience in the field.  We have created strategic partnerships with emerging market technology companies in the cybersecurity space.  Our mission is to deliver customized solutions to our clients that will fill the gaps in their current and future digital landscape.  Our ability to sell customized solutions that reduce our clients exposure to cybersecurity threats sets us apart from our competition.  There is no solution that we cannot sell, as long as it is right for our clients.</w:t>
      </w:r>
    </w:p>
    <w:p w:rsidR="00000000" w:rsidDel="00000000" w:rsidP="00000000" w:rsidRDefault="00000000" w:rsidRPr="00000000" w14:paraId="0000000A">
      <w:pPr>
        <w:spacing w:line="240" w:lineRule="auto"/>
        <w:rPr>
          <w:sz w:val="18"/>
          <w:szCs w:val="18"/>
        </w:rPr>
      </w:pPr>
      <w:r w:rsidDel="00000000" w:rsidR="00000000" w:rsidRPr="00000000">
        <w:rPr>
          <w:rtl w:val="0"/>
        </w:rPr>
      </w:r>
    </w:p>
    <w:p w:rsidR="00000000" w:rsidDel="00000000" w:rsidP="00000000" w:rsidRDefault="00000000" w:rsidRPr="00000000" w14:paraId="0000000B">
      <w:pPr>
        <w:spacing w:line="240" w:lineRule="auto"/>
        <w:rPr>
          <w:i w:val="1"/>
          <w:sz w:val="18"/>
          <w:szCs w:val="18"/>
        </w:rPr>
      </w:pPr>
      <w:r w:rsidDel="00000000" w:rsidR="00000000" w:rsidRPr="00000000">
        <w:rPr>
          <w:i w:val="1"/>
          <w:sz w:val="18"/>
          <w:szCs w:val="18"/>
          <w:rtl w:val="0"/>
        </w:rPr>
        <w:t xml:space="preserve">This position is 100% commission based and has uncapped potential.  The world is your oyster my friend.  </w:t>
      </w:r>
    </w:p>
    <w:p w:rsidR="00000000" w:rsidDel="00000000" w:rsidP="00000000" w:rsidRDefault="00000000" w:rsidRPr="00000000" w14:paraId="0000000C">
      <w:pPr>
        <w:spacing w:line="240" w:lineRule="auto"/>
        <w:rPr>
          <w:sz w:val="18"/>
          <w:szCs w:val="18"/>
        </w:rPr>
      </w:pPr>
      <w:r w:rsidDel="00000000" w:rsidR="00000000" w:rsidRPr="00000000">
        <w:rPr>
          <w:rtl w:val="0"/>
        </w:rPr>
      </w:r>
    </w:p>
    <w:p w:rsidR="00000000" w:rsidDel="00000000" w:rsidP="00000000" w:rsidRDefault="00000000" w:rsidRPr="00000000" w14:paraId="0000000D">
      <w:pPr>
        <w:spacing w:line="240" w:lineRule="auto"/>
        <w:rPr>
          <w:b w:val="1"/>
          <w:sz w:val="18"/>
          <w:szCs w:val="18"/>
        </w:rPr>
      </w:pPr>
      <w:r w:rsidDel="00000000" w:rsidR="00000000" w:rsidRPr="00000000">
        <w:rPr>
          <w:b w:val="1"/>
          <w:sz w:val="18"/>
          <w:szCs w:val="18"/>
          <w:rtl w:val="0"/>
        </w:rPr>
        <w:t xml:space="preserve">Responsibilities:</w:t>
      </w:r>
    </w:p>
    <w:p w:rsidR="00000000" w:rsidDel="00000000" w:rsidP="00000000" w:rsidRDefault="00000000" w:rsidRPr="00000000" w14:paraId="0000000E">
      <w:pPr>
        <w:spacing w:line="240" w:lineRule="auto"/>
        <w:rPr>
          <w:sz w:val="18"/>
          <w:szCs w:val="18"/>
        </w:rPr>
      </w:pPr>
      <w:r w:rsidDel="00000000" w:rsidR="00000000" w:rsidRPr="00000000">
        <w:rPr>
          <w:sz w:val="18"/>
          <w:szCs w:val="18"/>
          <w:rtl w:val="0"/>
        </w:rPr>
        <w:t xml:space="preserve">Inside sales representatives work with customers to find what they want, create solutions, and ensure a smooth sales process. Sales representatives might work to find new sales leads through business directories, client referrals, etc. Inside sales reps are friendly, well-spoken and ready to close the deal.</w:t>
      </w:r>
    </w:p>
    <w:p w:rsidR="00000000" w:rsidDel="00000000" w:rsidP="00000000" w:rsidRDefault="00000000" w:rsidRPr="00000000" w14:paraId="0000000F">
      <w:pPr>
        <w:numPr>
          <w:ilvl w:val="0"/>
          <w:numId w:val="2"/>
        </w:numPr>
        <w:spacing w:after="0" w:afterAutospacing="0" w:before="240" w:line="240" w:lineRule="auto"/>
        <w:ind w:left="720" w:hanging="360"/>
        <w:rPr>
          <w:sz w:val="18"/>
          <w:szCs w:val="18"/>
        </w:rPr>
      </w:pPr>
      <w:r w:rsidDel="00000000" w:rsidR="00000000" w:rsidRPr="00000000">
        <w:rPr>
          <w:sz w:val="18"/>
          <w:szCs w:val="18"/>
          <w:rtl w:val="0"/>
        </w:rPr>
        <w:t xml:space="preserve">Source new sales opportunities through inbound lead follow-up and outbound cold calls and emails</w:t>
      </w:r>
    </w:p>
    <w:p w:rsidR="00000000" w:rsidDel="00000000" w:rsidP="00000000" w:rsidRDefault="00000000" w:rsidRPr="00000000" w14:paraId="00000010">
      <w:pPr>
        <w:numPr>
          <w:ilvl w:val="0"/>
          <w:numId w:val="2"/>
        </w:numPr>
        <w:spacing w:after="0" w:afterAutospacing="0" w:before="0" w:beforeAutospacing="0" w:line="240" w:lineRule="auto"/>
        <w:ind w:left="720" w:hanging="360"/>
        <w:rPr>
          <w:sz w:val="18"/>
          <w:szCs w:val="18"/>
        </w:rPr>
      </w:pPr>
      <w:r w:rsidDel="00000000" w:rsidR="00000000" w:rsidRPr="00000000">
        <w:rPr>
          <w:sz w:val="18"/>
          <w:szCs w:val="18"/>
          <w:rtl w:val="0"/>
        </w:rPr>
        <w:t xml:space="preserve">Understand customer needs and requirements</w:t>
      </w:r>
    </w:p>
    <w:p w:rsidR="00000000" w:rsidDel="00000000" w:rsidP="00000000" w:rsidRDefault="00000000" w:rsidRPr="00000000" w14:paraId="00000011">
      <w:pPr>
        <w:numPr>
          <w:ilvl w:val="0"/>
          <w:numId w:val="2"/>
        </w:numPr>
        <w:spacing w:after="0" w:afterAutospacing="0" w:before="0" w:beforeAutospacing="0" w:line="240" w:lineRule="auto"/>
        <w:ind w:left="720" w:hanging="360"/>
        <w:rPr>
          <w:sz w:val="18"/>
          <w:szCs w:val="18"/>
        </w:rPr>
      </w:pPr>
      <w:r w:rsidDel="00000000" w:rsidR="00000000" w:rsidRPr="00000000">
        <w:rPr>
          <w:sz w:val="18"/>
          <w:szCs w:val="18"/>
          <w:rtl w:val="0"/>
        </w:rPr>
        <w:t xml:space="preserve">Route qualified opportunities to the appropriate sales executives for further development and closure</w:t>
      </w:r>
    </w:p>
    <w:p w:rsidR="00000000" w:rsidDel="00000000" w:rsidP="00000000" w:rsidRDefault="00000000" w:rsidRPr="00000000" w14:paraId="00000012">
      <w:pPr>
        <w:numPr>
          <w:ilvl w:val="0"/>
          <w:numId w:val="2"/>
        </w:numPr>
        <w:spacing w:after="0" w:afterAutospacing="0" w:before="0" w:beforeAutospacing="0" w:line="240" w:lineRule="auto"/>
        <w:ind w:left="720" w:hanging="360"/>
        <w:rPr>
          <w:sz w:val="18"/>
          <w:szCs w:val="18"/>
        </w:rPr>
      </w:pPr>
      <w:r w:rsidDel="00000000" w:rsidR="00000000" w:rsidRPr="00000000">
        <w:rPr>
          <w:sz w:val="18"/>
          <w:szCs w:val="18"/>
          <w:rtl w:val="0"/>
        </w:rPr>
        <w:t xml:space="preserve">Close sales and achieve quarterly quotas</w:t>
      </w:r>
    </w:p>
    <w:p w:rsidR="00000000" w:rsidDel="00000000" w:rsidP="00000000" w:rsidRDefault="00000000" w:rsidRPr="00000000" w14:paraId="00000013">
      <w:pPr>
        <w:numPr>
          <w:ilvl w:val="0"/>
          <w:numId w:val="2"/>
        </w:numPr>
        <w:spacing w:after="0" w:afterAutospacing="0" w:before="0" w:beforeAutospacing="0" w:line="240" w:lineRule="auto"/>
        <w:ind w:left="720" w:hanging="360"/>
        <w:rPr>
          <w:sz w:val="18"/>
          <w:szCs w:val="18"/>
        </w:rPr>
      </w:pPr>
      <w:r w:rsidDel="00000000" w:rsidR="00000000" w:rsidRPr="00000000">
        <w:rPr>
          <w:sz w:val="18"/>
          <w:szCs w:val="18"/>
          <w:rtl w:val="0"/>
        </w:rPr>
        <w:t xml:space="preserve">Research accounts, identify key players, </w:t>
      </w:r>
      <w:r w:rsidDel="00000000" w:rsidR="00000000" w:rsidRPr="00000000">
        <w:rPr>
          <w:sz w:val="18"/>
          <w:szCs w:val="18"/>
          <w:rtl w:val="0"/>
        </w:rPr>
        <w:t xml:space="preserve">and generate</w:t>
      </w:r>
      <w:r w:rsidDel="00000000" w:rsidR="00000000" w:rsidRPr="00000000">
        <w:rPr>
          <w:sz w:val="18"/>
          <w:szCs w:val="18"/>
          <w:rtl w:val="0"/>
        </w:rPr>
        <w:t xml:space="preserve"> interest</w:t>
      </w:r>
    </w:p>
    <w:p w:rsidR="00000000" w:rsidDel="00000000" w:rsidP="00000000" w:rsidRDefault="00000000" w:rsidRPr="00000000" w14:paraId="00000014">
      <w:pPr>
        <w:numPr>
          <w:ilvl w:val="0"/>
          <w:numId w:val="2"/>
        </w:numPr>
        <w:spacing w:after="0" w:afterAutospacing="0" w:before="0" w:beforeAutospacing="0" w:line="240" w:lineRule="auto"/>
        <w:ind w:left="720" w:hanging="360"/>
        <w:rPr>
          <w:sz w:val="18"/>
          <w:szCs w:val="18"/>
        </w:rPr>
      </w:pPr>
      <w:r w:rsidDel="00000000" w:rsidR="00000000" w:rsidRPr="00000000">
        <w:rPr>
          <w:sz w:val="18"/>
          <w:szCs w:val="18"/>
          <w:rtl w:val="0"/>
        </w:rPr>
        <w:t xml:space="preserve">Maintain and expand your database of prospects within your assigned territory using our CRM</w:t>
      </w:r>
    </w:p>
    <w:p w:rsidR="00000000" w:rsidDel="00000000" w:rsidP="00000000" w:rsidRDefault="00000000" w:rsidRPr="00000000" w14:paraId="00000015">
      <w:pPr>
        <w:numPr>
          <w:ilvl w:val="0"/>
          <w:numId w:val="2"/>
        </w:numPr>
        <w:spacing w:after="0" w:afterAutospacing="0" w:before="0" w:beforeAutospacing="0" w:line="240" w:lineRule="auto"/>
        <w:ind w:left="720" w:hanging="360"/>
        <w:rPr>
          <w:sz w:val="18"/>
          <w:szCs w:val="18"/>
        </w:rPr>
      </w:pPr>
      <w:r w:rsidDel="00000000" w:rsidR="00000000" w:rsidRPr="00000000">
        <w:rPr>
          <w:sz w:val="18"/>
          <w:szCs w:val="18"/>
          <w:rtl w:val="0"/>
        </w:rPr>
        <w:t xml:space="preserve">Team with channel partners to build pipeline and close deals</w:t>
      </w:r>
    </w:p>
    <w:p w:rsidR="00000000" w:rsidDel="00000000" w:rsidP="00000000" w:rsidRDefault="00000000" w:rsidRPr="00000000" w14:paraId="00000016">
      <w:pPr>
        <w:numPr>
          <w:ilvl w:val="0"/>
          <w:numId w:val="2"/>
        </w:numPr>
        <w:spacing w:after="240" w:before="0" w:beforeAutospacing="0" w:line="240" w:lineRule="auto"/>
        <w:ind w:left="720" w:hanging="360"/>
        <w:rPr>
          <w:sz w:val="18"/>
          <w:szCs w:val="18"/>
        </w:rPr>
      </w:pPr>
      <w:r w:rsidDel="00000000" w:rsidR="00000000" w:rsidRPr="00000000">
        <w:rPr>
          <w:sz w:val="18"/>
          <w:szCs w:val="18"/>
          <w:rtl w:val="0"/>
        </w:rPr>
        <w:t xml:space="preserve">Perform effective online demos to prospects when necessary </w:t>
      </w:r>
    </w:p>
    <w:p w:rsidR="00000000" w:rsidDel="00000000" w:rsidP="00000000" w:rsidRDefault="00000000" w:rsidRPr="00000000" w14:paraId="00000017">
      <w:pPr>
        <w:spacing w:line="240" w:lineRule="auto"/>
        <w:rPr>
          <w:b w:val="1"/>
          <w:sz w:val="18"/>
          <w:szCs w:val="18"/>
        </w:rPr>
      </w:pPr>
      <w:r w:rsidDel="00000000" w:rsidR="00000000" w:rsidRPr="00000000">
        <w:rPr>
          <w:b w:val="1"/>
          <w:sz w:val="18"/>
          <w:szCs w:val="18"/>
          <w:rtl w:val="0"/>
        </w:rPr>
        <w:t xml:space="preserve">Qualifications:</w:t>
      </w:r>
    </w:p>
    <w:p w:rsidR="00000000" w:rsidDel="00000000" w:rsidP="00000000" w:rsidRDefault="00000000" w:rsidRPr="00000000" w14:paraId="00000018">
      <w:pPr>
        <w:spacing w:line="240" w:lineRule="auto"/>
        <w:rPr>
          <w:sz w:val="18"/>
          <w:szCs w:val="18"/>
        </w:rPr>
      </w:pPr>
      <w:r w:rsidDel="00000000" w:rsidR="00000000" w:rsidRPr="00000000">
        <w:rPr>
          <w:sz w:val="18"/>
          <w:szCs w:val="18"/>
          <w:rtl w:val="0"/>
        </w:rPr>
        <w:t xml:space="preserve">Basic:</w:t>
      </w:r>
    </w:p>
    <w:p w:rsidR="00000000" w:rsidDel="00000000" w:rsidP="00000000" w:rsidRDefault="00000000" w:rsidRPr="00000000" w14:paraId="00000019">
      <w:pPr>
        <w:numPr>
          <w:ilvl w:val="0"/>
          <w:numId w:val="3"/>
        </w:numPr>
        <w:spacing w:after="0" w:afterAutospacing="0" w:before="240" w:line="240" w:lineRule="auto"/>
        <w:ind w:left="720" w:hanging="360"/>
        <w:rPr>
          <w:sz w:val="18"/>
          <w:szCs w:val="18"/>
        </w:rPr>
      </w:pPr>
      <w:r w:rsidDel="00000000" w:rsidR="00000000" w:rsidRPr="00000000">
        <w:rPr>
          <w:sz w:val="18"/>
          <w:szCs w:val="18"/>
          <w:rtl w:val="0"/>
        </w:rPr>
        <w:t xml:space="preserve">High school diploma or GED</w:t>
      </w:r>
    </w:p>
    <w:p w:rsidR="00000000" w:rsidDel="00000000" w:rsidP="00000000" w:rsidRDefault="00000000" w:rsidRPr="00000000" w14:paraId="0000001A">
      <w:pPr>
        <w:numPr>
          <w:ilvl w:val="0"/>
          <w:numId w:val="3"/>
        </w:numPr>
        <w:spacing w:after="0" w:afterAutospacing="0" w:before="0" w:beforeAutospacing="0" w:line="240" w:lineRule="auto"/>
        <w:ind w:left="720" w:hanging="360"/>
        <w:rPr>
          <w:sz w:val="18"/>
          <w:szCs w:val="18"/>
        </w:rPr>
      </w:pPr>
      <w:r w:rsidDel="00000000" w:rsidR="00000000" w:rsidRPr="00000000">
        <w:rPr>
          <w:sz w:val="18"/>
          <w:szCs w:val="18"/>
          <w:rtl w:val="0"/>
        </w:rPr>
        <w:t xml:space="preserve">Customer Service Skills: The customer is always right. Inside sales reps will need to be able to speak in a friendly way to customers and potential customers, listening to their needs and helping communicate options for them.</w:t>
      </w:r>
    </w:p>
    <w:p w:rsidR="00000000" w:rsidDel="00000000" w:rsidP="00000000" w:rsidRDefault="00000000" w:rsidRPr="00000000" w14:paraId="0000001B">
      <w:pPr>
        <w:numPr>
          <w:ilvl w:val="0"/>
          <w:numId w:val="3"/>
        </w:numPr>
        <w:spacing w:after="0" w:afterAutospacing="0" w:before="0" w:beforeAutospacing="0" w:line="240" w:lineRule="auto"/>
        <w:ind w:left="720" w:hanging="360"/>
        <w:rPr>
          <w:sz w:val="18"/>
          <w:szCs w:val="18"/>
        </w:rPr>
      </w:pPr>
      <w:r w:rsidDel="00000000" w:rsidR="00000000" w:rsidRPr="00000000">
        <w:rPr>
          <w:sz w:val="18"/>
          <w:szCs w:val="18"/>
          <w:rtl w:val="0"/>
        </w:rPr>
        <w:t xml:space="preserve">Communication Skills: Inside sales reps speak to customers about a product's different features, and answer any questions they might have.</w:t>
      </w:r>
    </w:p>
    <w:p w:rsidR="00000000" w:rsidDel="00000000" w:rsidP="00000000" w:rsidRDefault="00000000" w:rsidRPr="00000000" w14:paraId="0000001C">
      <w:pPr>
        <w:numPr>
          <w:ilvl w:val="0"/>
          <w:numId w:val="3"/>
        </w:numPr>
        <w:spacing w:after="0" w:afterAutospacing="0" w:before="0" w:beforeAutospacing="0" w:line="240" w:lineRule="auto"/>
        <w:ind w:left="720" w:hanging="360"/>
        <w:rPr>
          <w:sz w:val="18"/>
          <w:szCs w:val="18"/>
        </w:rPr>
      </w:pPr>
      <w:r w:rsidDel="00000000" w:rsidR="00000000" w:rsidRPr="00000000">
        <w:rPr>
          <w:sz w:val="18"/>
          <w:szCs w:val="18"/>
          <w:rtl w:val="0"/>
        </w:rPr>
        <w:t xml:space="preserve">Flexibility: Inside sales reps might have to work long hours, nights or weekends.</w:t>
      </w:r>
    </w:p>
    <w:p w:rsidR="00000000" w:rsidDel="00000000" w:rsidP="00000000" w:rsidRDefault="00000000" w:rsidRPr="00000000" w14:paraId="0000001D">
      <w:pPr>
        <w:numPr>
          <w:ilvl w:val="0"/>
          <w:numId w:val="3"/>
        </w:numPr>
        <w:spacing w:after="240" w:before="0" w:beforeAutospacing="0" w:line="240" w:lineRule="auto"/>
        <w:ind w:left="720" w:hanging="360"/>
        <w:rPr>
          <w:sz w:val="18"/>
          <w:szCs w:val="18"/>
        </w:rPr>
      </w:pPr>
      <w:r w:rsidDel="00000000" w:rsidR="00000000" w:rsidRPr="00000000">
        <w:rPr>
          <w:sz w:val="18"/>
          <w:szCs w:val="18"/>
          <w:rtl w:val="0"/>
        </w:rPr>
        <w:t xml:space="preserve">Persistence: Not every customer is going to be a sale. Being able to bounce back if you lose a sale will be key for this job.</w:t>
      </w:r>
    </w:p>
    <w:p w:rsidR="00000000" w:rsidDel="00000000" w:rsidP="00000000" w:rsidRDefault="00000000" w:rsidRPr="00000000" w14:paraId="0000001E">
      <w:pPr>
        <w:spacing w:line="240" w:lineRule="auto"/>
        <w:rPr>
          <w:sz w:val="18"/>
          <w:szCs w:val="18"/>
        </w:rPr>
      </w:pPr>
      <w:r w:rsidDel="00000000" w:rsidR="00000000" w:rsidRPr="00000000">
        <w:rPr>
          <w:sz w:val="18"/>
          <w:szCs w:val="18"/>
          <w:rtl w:val="0"/>
        </w:rPr>
        <w:t xml:space="preserve">Preferred:</w:t>
      </w:r>
    </w:p>
    <w:p w:rsidR="00000000" w:rsidDel="00000000" w:rsidP="00000000" w:rsidRDefault="00000000" w:rsidRPr="00000000" w14:paraId="0000001F">
      <w:pPr>
        <w:numPr>
          <w:ilvl w:val="0"/>
          <w:numId w:val="1"/>
        </w:numPr>
        <w:spacing w:after="0" w:afterAutospacing="0" w:before="240" w:line="240" w:lineRule="auto"/>
        <w:ind w:left="720" w:hanging="360"/>
        <w:rPr>
          <w:sz w:val="18"/>
          <w:szCs w:val="18"/>
        </w:rPr>
      </w:pPr>
      <w:r w:rsidDel="00000000" w:rsidR="00000000" w:rsidRPr="00000000">
        <w:rPr>
          <w:sz w:val="18"/>
          <w:szCs w:val="18"/>
          <w:rtl w:val="0"/>
        </w:rPr>
        <w:t xml:space="preserve">Bachelor’s degree </w:t>
      </w:r>
    </w:p>
    <w:p w:rsidR="00000000" w:rsidDel="00000000" w:rsidP="00000000" w:rsidRDefault="00000000" w:rsidRPr="00000000" w14:paraId="00000020">
      <w:pPr>
        <w:numPr>
          <w:ilvl w:val="0"/>
          <w:numId w:val="1"/>
        </w:numPr>
        <w:spacing w:after="0" w:afterAutospacing="0" w:before="0" w:beforeAutospacing="0" w:line="240" w:lineRule="auto"/>
        <w:ind w:left="720" w:hanging="360"/>
        <w:rPr>
          <w:sz w:val="18"/>
          <w:szCs w:val="18"/>
        </w:rPr>
      </w:pPr>
      <w:r w:rsidDel="00000000" w:rsidR="00000000" w:rsidRPr="00000000">
        <w:rPr>
          <w:sz w:val="18"/>
          <w:szCs w:val="18"/>
          <w:rtl w:val="0"/>
        </w:rPr>
        <w:t xml:space="preserve">1+ years of sales experience </w:t>
      </w:r>
    </w:p>
    <w:p w:rsidR="00000000" w:rsidDel="00000000" w:rsidP="00000000" w:rsidRDefault="00000000" w:rsidRPr="00000000" w14:paraId="00000021">
      <w:pPr>
        <w:numPr>
          <w:ilvl w:val="0"/>
          <w:numId w:val="1"/>
        </w:numPr>
        <w:spacing w:after="240" w:before="0" w:beforeAutospacing="0" w:line="240" w:lineRule="auto"/>
        <w:ind w:left="720" w:hanging="360"/>
        <w:rPr>
          <w:sz w:val="18"/>
          <w:szCs w:val="18"/>
        </w:rPr>
      </w:pPr>
      <w:r w:rsidDel="00000000" w:rsidR="00000000" w:rsidRPr="00000000">
        <w:rPr>
          <w:sz w:val="18"/>
          <w:szCs w:val="18"/>
          <w:rtl w:val="0"/>
        </w:rPr>
        <w:t xml:space="preserve">Experience using Hubspot or any other like CRM</w:t>
      </w:r>
    </w:p>
    <w:p w:rsidR="00000000" w:rsidDel="00000000" w:rsidP="00000000" w:rsidRDefault="00000000" w:rsidRPr="00000000" w14:paraId="00000022">
      <w:pPr>
        <w:spacing w:line="240" w:lineRule="auto"/>
        <w:rPr>
          <w:i w:val="1"/>
          <w:sz w:val="16"/>
          <w:szCs w:val="16"/>
        </w:rPr>
      </w:pPr>
      <w:r w:rsidDel="00000000" w:rsidR="00000000" w:rsidRPr="00000000">
        <w:rPr>
          <w:i w:val="1"/>
          <w:sz w:val="16"/>
          <w:szCs w:val="16"/>
          <w:rtl w:val="0"/>
        </w:rPr>
        <w:t xml:space="preserve">Hexavera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w:t>
      </w:r>
    </w:p>
    <w:p w:rsidR="00000000" w:rsidDel="00000000" w:rsidP="00000000" w:rsidRDefault="00000000" w:rsidRPr="00000000" w14:paraId="00000023">
      <w:pPr>
        <w:spacing w:line="240" w:lineRule="auto"/>
        <w:rPr>
          <w:i w:val="1"/>
          <w:sz w:val="16"/>
          <w:szCs w:val="16"/>
        </w:rPr>
      </w:pPr>
      <w:r w:rsidDel="00000000" w:rsidR="00000000" w:rsidRPr="00000000">
        <w:rPr>
          <w:rtl w:val="0"/>
        </w:rPr>
      </w:r>
    </w:p>
    <w:p w:rsidR="00000000" w:rsidDel="00000000" w:rsidP="00000000" w:rsidRDefault="00000000" w:rsidRPr="00000000" w14:paraId="00000024">
      <w:pPr>
        <w:spacing w:line="240" w:lineRule="auto"/>
        <w:rPr>
          <w:i w:val="1"/>
          <w:sz w:val="16"/>
          <w:szCs w:val="16"/>
        </w:rPr>
      </w:pPr>
      <w:r w:rsidDel="00000000" w:rsidR="00000000" w:rsidRPr="00000000">
        <w:rPr>
          <w:i w:val="1"/>
          <w:sz w:val="16"/>
          <w:szCs w:val="16"/>
          <w:rtl w:val="0"/>
        </w:rPr>
        <w:t xml:space="preserve">This policy applies to all terms and conditions of employment, including recruiting, hiring, placement, promotion, termination, layoff, recall, transfer, leaves of absence, compensation and training.</w:t>
      </w:r>
    </w:p>
    <w:p w:rsidR="00000000" w:rsidDel="00000000" w:rsidP="00000000" w:rsidRDefault="00000000" w:rsidRPr="00000000" w14:paraId="0000002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